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77" w:rsidRDefault="008F6777" w:rsidP="00344F3F">
      <w:pPr>
        <w:contextualSpacing/>
        <w:rPr>
          <w:sz w:val="24"/>
          <w:szCs w:val="24"/>
        </w:rPr>
      </w:pPr>
    </w:p>
    <w:p w:rsidR="00344F3F" w:rsidRPr="00344F3F" w:rsidRDefault="00344F3F" w:rsidP="00344F3F">
      <w:pPr>
        <w:contextualSpacing/>
        <w:rPr>
          <w:sz w:val="24"/>
          <w:szCs w:val="24"/>
        </w:rPr>
      </w:pPr>
      <w:r w:rsidRPr="00344F3F">
        <w:rPr>
          <w:sz w:val="24"/>
          <w:szCs w:val="24"/>
        </w:rPr>
        <w:t>Вх. № .................</w:t>
      </w:r>
    </w:p>
    <w:p w:rsidR="00344F3F" w:rsidRPr="00D20AC1" w:rsidRDefault="00344F3F" w:rsidP="00344F3F">
      <w:pPr>
        <w:rPr>
          <w:i/>
          <w:color w:val="808080" w:themeColor="background1" w:themeShade="80"/>
          <w:sz w:val="20"/>
          <w:szCs w:val="24"/>
          <w:lang w:val="en-GB"/>
        </w:rPr>
      </w:pPr>
      <w:r>
        <w:rPr>
          <w:i/>
          <w:color w:val="808080" w:themeColor="background1" w:themeShade="80"/>
          <w:sz w:val="20"/>
          <w:szCs w:val="24"/>
          <w:lang w:val="en-GB"/>
        </w:rPr>
        <w:t>/</w:t>
      </w:r>
      <w:r>
        <w:rPr>
          <w:i/>
          <w:color w:val="808080" w:themeColor="background1" w:themeShade="80"/>
          <w:sz w:val="20"/>
          <w:szCs w:val="24"/>
        </w:rPr>
        <w:t>п</w:t>
      </w:r>
      <w:r w:rsidRPr="004F0F2E">
        <w:rPr>
          <w:i/>
          <w:color w:val="808080" w:themeColor="background1" w:themeShade="80"/>
          <w:sz w:val="20"/>
          <w:szCs w:val="24"/>
        </w:rPr>
        <w:t xml:space="preserve">опълва се </w:t>
      </w:r>
      <w:r>
        <w:rPr>
          <w:i/>
          <w:color w:val="808080" w:themeColor="background1" w:themeShade="80"/>
          <w:sz w:val="20"/>
          <w:szCs w:val="24"/>
        </w:rPr>
        <w:t>служебно</w:t>
      </w:r>
      <w:r>
        <w:rPr>
          <w:i/>
          <w:color w:val="808080" w:themeColor="background1" w:themeShade="80"/>
          <w:sz w:val="20"/>
          <w:szCs w:val="24"/>
          <w:lang w:val="en-GB"/>
        </w:rPr>
        <w:t>/</w:t>
      </w:r>
    </w:p>
    <w:p w:rsidR="003B6E2E" w:rsidRDefault="003B6E2E" w:rsidP="00F16C6F">
      <w:pPr>
        <w:jc w:val="center"/>
        <w:rPr>
          <w:b/>
          <w:sz w:val="28"/>
          <w:szCs w:val="24"/>
        </w:rPr>
      </w:pPr>
    </w:p>
    <w:p w:rsidR="00344F3F" w:rsidRPr="00344F3F" w:rsidRDefault="00344F3F" w:rsidP="00344F3F">
      <w:pPr>
        <w:jc w:val="center"/>
        <w:rPr>
          <w:b/>
          <w:sz w:val="32"/>
          <w:szCs w:val="24"/>
        </w:rPr>
      </w:pPr>
      <w:r w:rsidRPr="00344F3F">
        <w:rPr>
          <w:b/>
          <w:sz w:val="32"/>
          <w:szCs w:val="24"/>
        </w:rPr>
        <w:t>ФОРМУЛЯР ЗА РАЗКРИВАНЕ НА ЦЕНТЪР ЗА СТУДЕНТСКИ УСЛУГИ</w:t>
      </w:r>
    </w:p>
    <w:p w:rsidR="0091125F" w:rsidRPr="00344F3F" w:rsidRDefault="00344F3F" w:rsidP="00344F3F">
      <w:pPr>
        <w:tabs>
          <w:tab w:val="left" w:pos="0"/>
        </w:tabs>
        <w:contextualSpacing/>
        <w:jc w:val="center"/>
        <w:rPr>
          <w:szCs w:val="24"/>
        </w:rPr>
      </w:pPr>
      <w:r w:rsidRPr="00344F3F">
        <w:rPr>
          <w:szCs w:val="24"/>
        </w:rPr>
        <w:t>НА ОСНОВАНИЕ ВЪТРЕШНИТЕ ПРАВИЛА</w:t>
      </w:r>
      <w:r w:rsidRPr="00344F3F">
        <w:rPr>
          <w:szCs w:val="24"/>
          <w:lang w:val="en-GB"/>
        </w:rPr>
        <w:t xml:space="preserve"> </w:t>
      </w:r>
      <w:r w:rsidRPr="00344F3F">
        <w:rPr>
          <w:szCs w:val="24"/>
        </w:rPr>
        <w:t>ЗА УСЛОВИЯТА И РЕДА ЗА ПОЛЗВАНЕ ОТ ОРГАНИЗАЦИИТЕ С НЕСТОПАНСКА ЦЕЛ НА</w:t>
      </w:r>
      <w:r w:rsidRPr="00344F3F">
        <w:rPr>
          <w:szCs w:val="24"/>
          <w:lang w:val="en-GB"/>
        </w:rPr>
        <w:t xml:space="preserve"> </w:t>
      </w:r>
      <w:r w:rsidRPr="00344F3F">
        <w:rPr>
          <w:szCs w:val="24"/>
        </w:rPr>
        <w:t>ПОМЕЩЕНИЯ И ПЛОЩИ В НАЦИОНАЛНИЯ СТУДЕНТСКИ ДОМ (НСД), УТВЪРДЕН</w:t>
      </w:r>
      <w:r w:rsidR="00301EB4">
        <w:rPr>
          <w:szCs w:val="24"/>
        </w:rPr>
        <w:t>И СЪ</w:t>
      </w:r>
      <w:r w:rsidR="006E1D7F">
        <w:rPr>
          <w:szCs w:val="24"/>
        </w:rPr>
        <w:t>С ЗАПОВЕД № РД-22</w:t>
      </w:r>
      <w:r w:rsidR="00A075D9">
        <w:rPr>
          <w:szCs w:val="24"/>
        </w:rPr>
        <w:t>/18.12.</w:t>
      </w:r>
      <w:r w:rsidR="00FF1DD9">
        <w:rPr>
          <w:szCs w:val="24"/>
        </w:rPr>
        <w:t>2024</w:t>
      </w:r>
      <w:bookmarkStart w:id="0" w:name="_GoBack"/>
      <w:bookmarkEnd w:id="0"/>
      <w:r w:rsidRPr="00344F3F">
        <w:rPr>
          <w:szCs w:val="24"/>
        </w:rPr>
        <w:t xml:space="preserve"> Г.</w:t>
      </w:r>
    </w:p>
    <w:p w:rsidR="008F6777" w:rsidRDefault="008F6777" w:rsidP="00344F3F">
      <w:pPr>
        <w:tabs>
          <w:tab w:val="left" w:pos="1515"/>
        </w:tabs>
        <w:spacing w:after="0" w:line="240" w:lineRule="auto"/>
        <w:rPr>
          <w:b/>
          <w:sz w:val="24"/>
          <w:szCs w:val="24"/>
        </w:rPr>
      </w:pPr>
    </w:p>
    <w:p w:rsidR="008F6777" w:rsidRDefault="008F6777" w:rsidP="00344F3F">
      <w:pPr>
        <w:tabs>
          <w:tab w:val="left" w:pos="1515"/>
        </w:tabs>
        <w:spacing w:after="0" w:line="240" w:lineRule="auto"/>
        <w:rPr>
          <w:b/>
          <w:sz w:val="24"/>
          <w:szCs w:val="24"/>
          <w:u w:val="single"/>
        </w:rPr>
      </w:pPr>
    </w:p>
    <w:p w:rsidR="009329AA" w:rsidRPr="000C6313" w:rsidRDefault="00344F3F" w:rsidP="000C6313">
      <w:pPr>
        <w:tabs>
          <w:tab w:val="left" w:pos="1515"/>
        </w:tabs>
        <w:spacing w:after="360" w:line="240" w:lineRule="auto"/>
        <w:rPr>
          <w:b/>
          <w:sz w:val="24"/>
          <w:szCs w:val="24"/>
          <w:u w:val="single"/>
        </w:rPr>
      </w:pPr>
      <w:r w:rsidRPr="008F6777">
        <w:rPr>
          <w:b/>
          <w:sz w:val="24"/>
          <w:szCs w:val="24"/>
          <w:u w:val="single"/>
        </w:rPr>
        <w:t xml:space="preserve">ЧАСТ </w:t>
      </w:r>
      <w:r w:rsidRPr="008F6777">
        <w:rPr>
          <w:b/>
          <w:sz w:val="24"/>
          <w:szCs w:val="24"/>
          <w:u w:val="single"/>
          <w:lang w:val="pt-BR"/>
        </w:rPr>
        <w:t>I</w:t>
      </w:r>
      <w:r w:rsidR="008F6777">
        <w:rPr>
          <w:b/>
          <w:sz w:val="24"/>
          <w:szCs w:val="24"/>
          <w:u w:val="single"/>
        </w:rPr>
        <w:t>.</w:t>
      </w:r>
      <w:r w:rsidRPr="008F6777">
        <w:rPr>
          <w:b/>
          <w:sz w:val="24"/>
          <w:szCs w:val="24"/>
          <w:u w:val="single"/>
          <w:lang w:val="pt-BR"/>
        </w:rPr>
        <w:t xml:space="preserve"> </w:t>
      </w:r>
      <w:r w:rsidRPr="008F6777">
        <w:rPr>
          <w:b/>
          <w:sz w:val="24"/>
          <w:szCs w:val="24"/>
          <w:u w:val="single"/>
        </w:rPr>
        <w:t xml:space="preserve">ПРЕДСТАВЯНЕ НА </w:t>
      </w:r>
      <w:r w:rsidR="008F6777" w:rsidRPr="008F6777">
        <w:rPr>
          <w:b/>
          <w:sz w:val="24"/>
          <w:szCs w:val="24"/>
          <w:u w:val="single"/>
        </w:rPr>
        <w:t>ВАШАТА ОРГАНИЗАЦИЯ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44F3F" w:rsidTr="00344F3F">
        <w:tc>
          <w:tcPr>
            <w:tcW w:w="2263" w:type="dxa"/>
          </w:tcPr>
          <w:p w:rsidR="00AE5F9C" w:rsidRDefault="00AE5F9C" w:rsidP="005C74AD">
            <w:pPr>
              <w:rPr>
                <w:b/>
                <w:szCs w:val="24"/>
              </w:rPr>
            </w:pPr>
          </w:p>
          <w:p w:rsidR="00344F3F" w:rsidRPr="00344F3F" w:rsidRDefault="00344F3F" w:rsidP="005C74AD">
            <w:pPr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</w:rPr>
              <w:t>АДМ.</w:t>
            </w:r>
            <w:r w:rsidRPr="00344F3F">
              <w:rPr>
                <w:b/>
                <w:szCs w:val="24"/>
              </w:rPr>
              <w:t xml:space="preserve"> ДАННИ ЗА ОРГАНИЗАЦИЯТА</w:t>
            </w:r>
            <w:r w:rsidRPr="00344F3F">
              <w:rPr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6799" w:type="dxa"/>
          </w:tcPr>
          <w:p w:rsidR="00344F3F" w:rsidRDefault="00344F3F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344F3F" w:rsidRPr="00AE5F9C" w:rsidRDefault="00344F3F" w:rsidP="005C74AD">
            <w:pPr>
              <w:rPr>
                <w:i/>
                <w:color w:val="808080" w:themeColor="background1" w:themeShade="80"/>
                <w:sz w:val="24"/>
                <w:szCs w:val="24"/>
                <w:lang w:val="en-GB"/>
              </w:rPr>
            </w:pPr>
            <w:r w:rsidRPr="00AE5F9C">
              <w:rPr>
                <w:i/>
                <w:sz w:val="24"/>
                <w:szCs w:val="24"/>
                <w:lang w:val="en-GB"/>
              </w:rPr>
              <w:t>………………………</w:t>
            </w:r>
          </w:p>
          <w:p w:rsidR="00AE5F9C" w:rsidRDefault="00AE5F9C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344F3F" w:rsidRPr="00236DC2" w:rsidRDefault="00344F3F" w:rsidP="005C74AD">
            <w:pPr>
              <w:rPr>
                <w:i/>
                <w:color w:val="3B3838" w:themeColor="background2" w:themeShade="40"/>
                <w:sz w:val="20"/>
                <w:szCs w:val="24"/>
                <w:lang w:val="pt-BR"/>
              </w:rPr>
            </w:pP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Въведете данните </w:t>
            </w:r>
            <w:r w:rsidR="00611798">
              <w:rPr>
                <w:i/>
                <w:color w:val="3B3838" w:themeColor="background2" w:themeShade="40"/>
                <w:sz w:val="20"/>
                <w:szCs w:val="24"/>
              </w:rPr>
              <w:t>н</w:t>
            </w:r>
            <w:r w:rsidR="00236DC2">
              <w:rPr>
                <w:i/>
                <w:color w:val="3B3838" w:themeColor="background2" w:themeShade="40"/>
                <w:sz w:val="20"/>
                <w:szCs w:val="24"/>
              </w:rPr>
              <w:t xml:space="preserve">а юридическото лице – кандидат </w:t>
            </w: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>от подаденото на предходния етап заявление</w:t>
            </w:r>
            <w:r w:rsidR="00236DC2">
              <w:rPr>
                <w:i/>
                <w:color w:val="3B3838" w:themeColor="background2" w:themeShade="40"/>
                <w:sz w:val="20"/>
                <w:szCs w:val="24"/>
              </w:rPr>
              <w:t xml:space="preserve"> (в т.ч. данни за контакт </w:t>
            </w:r>
            <w:r w:rsidR="00611798">
              <w:rPr>
                <w:i/>
                <w:color w:val="3B3838" w:themeColor="background2" w:themeShade="40"/>
                <w:sz w:val="20"/>
                <w:szCs w:val="24"/>
              </w:rPr>
              <w:t>с</w:t>
            </w:r>
            <w:r w:rsidR="00236DC2">
              <w:rPr>
                <w:i/>
                <w:color w:val="3B3838" w:themeColor="background2" w:themeShade="40"/>
                <w:sz w:val="20"/>
                <w:szCs w:val="24"/>
              </w:rPr>
              <w:t xml:space="preserve"> организацията</w:t>
            </w:r>
            <w:r w:rsidR="00236DC2">
              <w:rPr>
                <w:i/>
                <w:color w:val="3B3838" w:themeColor="background2" w:themeShade="40"/>
                <w:sz w:val="20"/>
                <w:szCs w:val="24"/>
                <w:lang w:val="pt-BR"/>
              </w:rPr>
              <w:t>).</w:t>
            </w:r>
          </w:p>
          <w:p w:rsidR="00344F3F" w:rsidRPr="004F0F2E" w:rsidRDefault="00344F3F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  <w:tr w:rsidR="00344F3F" w:rsidTr="00344F3F">
        <w:tc>
          <w:tcPr>
            <w:tcW w:w="2263" w:type="dxa"/>
          </w:tcPr>
          <w:p w:rsidR="00AE5F9C" w:rsidRDefault="00AE5F9C" w:rsidP="005C74AD">
            <w:pPr>
              <w:rPr>
                <w:b/>
                <w:szCs w:val="24"/>
              </w:rPr>
            </w:pPr>
          </w:p>
          <w:p w:rsidR="00344F3F" w:rsidRDefault="00AE5F9C" w:rsidP="005C74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ПРЕДСТАВЯНЕ</w:t>
            </w:r>
            <w:r w:rsidR="00344F3F">
              <w:rPr>
                <w:b/>
                <w:szCs w:val="24"/>
              </w:rPr>
              <w:t xml:space="preserve"> НА ДЕЙНОСТТА</w:t>
            </w:r>
            <w:r>
              <w:rPr>
                <w:b/>
                <w:szCs w:val="24"/>
              </w:rPr>
              <w:t xml:space="preserve"> НА ОРГАНИЗАЦИЯТА</w:t>
            </w:r>
          </w:p>
          <w:p w:rsidR="008F6777" w:rsidRDefault="008F6777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AE5F9C" w:rsidRDefault="007B236E" w:rsidP="005C74AD">
            <w:pP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(</w:t>
            </w:r>
            <w:r w:rsidR="000C6313">
              <w:rPr>
                <w:i/>
                <w:color w:val="3B3838" w:themeColor="background2" w:themeShade="40"/>
                <w:sz w:val="20"/>
                <w:szCs w:val="24"/>
              </w:rPr>
              <w:t xml:space="preserve">съдържание </w:t>
            </w:r>
            <w:r w:rsidR="00AE5F9C">
              <w:rPr>
                <w:i/>
                <w:color w:val="3B3838" w:themeColor="background2" w:themeShade="40"/>
                <w:sz w:val="20"/>
                <w:szCs w:val="24"/>
              </w:rPr>
              <w:t>до една страница</w:t>
            </w: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)</w:t>
            </w:r>
          </w:p>
          <w:p w:rsidR="000C6313" w:rsidRPr="007B236E" w:rsidRDefault="000C6313" w:rsidP="005C74AD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6799" w:type="dxa"/>
          </w:tcPr>
          <w:p w:rsidR="00344F3F" w:rsidRDefault="00344F3F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344F3F" w:rsidRPr="00AE5F9C" w:rsidRDefault="00344F3F" w:rsidP="005C74AD">
            <w:p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AE5F9C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AE5F9C" w:rsidRDefault="00AE5F9C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344F3F" w:rsidRPr="00AE5F9C" w:rsidRDefault="008F6777" w:rsidP="005C74AD">
            <w:pPr>
              <w:rPr>
                <w:i/>
                <w:color w:val="3B3838" w:themeColor="background2" w:themeShade="40"/>
                <w:sz w:val="20"/>
                <w:szCs w:val="24"/>
                <w:u w:val="single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</w:rPr>
              <w:t>Въведете</w:t>
            </w: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 xml:space="preserve"> 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обобщена </w:t>
            </w:r>
            <w:r w:rsidR="00344F3F" w:rsidRP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информация </w:t>
            </w:r>
            <w:r w:rsidR="00AE5F9C">
              <w:rPr>
                <w:i/>
                <w:color w:val="3B3838" w:themeColor="background2" w:themeShade="40"/>
                <w:sz w:val="20"/>
                <w:szCs w:val="24"/>
              </w:rPr>
              <w:t>за дейността на Вашата организация</w:t>
            </w:r>
            <w:r w:rsidR="00344F3F" w:rsidRPr="00AE5F9C">
              <w:rPr>
                <w:i/>
                <w:color w:val="3B3838" w:themeColor="background2" w:themeShade="40"/>
                <w:sz w:val="20"/>
                <w:szCs w:val="24"/>
              </w:rPr>
              <w:t>, въз основа на ко</w:t>
            </w:r>
            <w:r w:rsidR="00611798">
              <w:rPr>
                <w:i/>
                <w:color w:val="3B3838" w:themeColor="background2" w:themeShade="40"/>
                <w:sz w:val="20"/>
                <w:szCs w:val="24"/>
              </w:rPr>
              <w:t>е</w:t>
            </w:r>
            <w:r w:rsidR="00344F3F" w:rsidRPr="00AE5F9C">
              <w:rPr>
                <w:i/>
                <w:color w:val="3B3838" w:themeColor="background2" w:themeShade="40"/>
                <w:sz w:val="20"/>
                <w:szCs w:val="24"/>
              </w:rPr>
              <w:t>то да се оценят организационните традиции и активността на организацията</w:t>
            </w:r>
            <w:r w:rsid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 Ви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 в общественото пространство.</w:t>
            </w:r>
          </w:p>
          <w:p w:rsidR="00344F3F" w:rsidRDefault="00344F3F" w:rsidP="005C74AD">
            <w:pPr>
              <w:rPr>
                <w:sz w:val="28"/>
                <w:szCs w:val="24"/>
              </w:rPr>
            </w:pPr>
          </w:p>
        </w:tc>
      </w:tr>
      <w:tr w:rsidR="00344F3F" w:rsidTr="00344F3F">
        <w:tc>
          <w:tcPr>
            <w:tcW w:w="2263" w:type="dxa"/>
          </w:tcPr>
          <w:p w:rsidR="00AE5F9C" w:rsidRDefault="00AE5F9C" w:rsidP="005C74AD">
            <w:pPr>
              <w:rPr>
                <w:b/>
                <w:szCs w:val="24"/>
              </w:rPr>
            </w:pPr>
          </w:p>
          <w:p w:rsidR="00AE5F9C" w:rsidRDefault="00AE5F9C" w:rsidP="005C74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ПРЕДСТАВЯНЕ</w:t>
            </w:r>
            <w:r w:rsidRPr="00AE5F9C">
              <w:rPr>
                <w:b/>
                <w:szCs w:val="24"/>
              </w:rPr>
              <w:t xml:space="preserve"> НА </w:t>
            </w:r>
            <w:r>
              <w:rPr>
                <w:b/>
                <w:szCs w:val="24"/>
              </w:rPr>
              <w:t>СЪВМЕСТНАТА ДЕЙНОСТ С</w:t>
            </w:r>
            <w:r w:rsidRPr="00AE5F9C">
              <w:rPr>
                <w:b/>
                <w:szCs w:val="24"/>
              </w:rPr>
              <w:t xml:space="preserve"> НСД</w:t>
            </w:r>
          </w:p>
          <w:p w:rsidR="008F6777" w:rsidRDefault="008F6777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344F3F" w:rsidRDefault="007B236E" w:rsidP="005C74AD">
            <w:pPr>
              <w:rPr>
                <w:b/>
                <w:szCs w:val="24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(</w:t>
            </w:r>
            <w:r w:rsidR="000C6313">
              <w:rPr>
                <w:i/>
                <w:color w:val="3B3838" w:themeColor="background2" w:themeShade="40"/>
                <w:sz w:val="20"/>
                <w:szCs w:val="24"/>
              </w:rPr>
              <w:t xml:space="preserve">съдържание </w:t>
            </w:r>
            <w:r w:rsidR="00AE5F9C">
              <w:rPr>
                <w:i/>
                <w:color w:val="3B3838" w:themeColor="background2" w:themeShade="40"/>
                <w:sz w:val="20"/>
                <w:szCs w:val="24"/>
              </w:rPr>
              <w:t>до една страница</w:t>
            </w: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)</w:t>
            </w:r>
            <w:r w:rsidR="00344F3F" w:rsidRPr="00AE5F9C">
              <w:rPr>
                <w:b/>
                <w:szCs w:val="24"/>
              </w:rPr>
              <w:t xml:space="preserve"> </w:t>
            </w:r>
          </w:p>
          <w:p w:rsidR="00AE5F9C" w:rsidRPr="00AE5F9C" w:rsidRDefault="00AE5F9C" w:rsidP="005C74AD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6799" w:type="dxa"/>
          </w:tcPr>
          <w:p w:rsidR="00344F3F" w:rsidRDefault="00344F3F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AE5F9C" w:rsidRPr="00AE5F9C" w:rsidRDefault="00AE5F9C" w:rsidP="00AE5F9C">
            <w:p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AE5F9C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AE5F9C" w:rsidRDefault="00AE5F9C" w:rsidP="00AE5F9C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344F3F" w:rsidRDefault="00AE5F9C" w:rsidP="00AE5F9C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Въведете информация 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за дейност</w:t>
            </w:r>
            <w:r w:rsidR="00611798">
              <w:rPr>
                <w:i/>
                <w:color w:val="3B3838" w:themeColor="background2" w:themeShade="40"/>
                <w:sz w:val="20"/>
                <w:szCs w:val="24"/>
              </w:rPr>
              <w:t>та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 на Вашата организация с Национален студентски дом</w:t>
            </w: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>, въз основа на ко</w:t>
            </w:r>
            <w:r w:rsidR="00611798">
              <w:rPr>
                <w:i/>
                <w:color w:val="3B3838" w:themeColor="background2" w:themeShade="40"/>
                <w:sz w:val="20"/>
                <w:szCs w:val="24"/>
              </w:rPr>
              <w:t>е</w:t>
            </w: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>то да се оценят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 т</w:t>
            </w: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>радиции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те</w:t>
            </w: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 и активност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та</w:t>
            </w: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 във взаимоотношенията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.</w:t>
            </w:r>
          </w:p>
          <w:p w:rsidR="00AE5F9C" w:rsidRDefault="00AE5F9C" w:rsidP="00AE5F9C">
            <w:pPr>
              <w:rPr>
                <w:b/>
                <w:i/>
                <w:color w:val="3B3838" w:themeColor="background2" w:themeShade="40"/>
                <w:sz w:val="20"/>
                <w:szCs w:val="24"/>
              </w:rPr>
            </w:pPr>
          </w:p>
          <w:p w:rsidR="00AE5F9C" w:rsidRPr="00611798" w:rsidRDefault="00AE5F9C" w:rsidP="00AE5F9C">
            <w:pPr>
              <w:rPr>
                <w:b/>
                <w:i/>
                <w:color w:val="3B3838" w:themeColor="background2" w:themeShade="40"/>
                <w:sz w:val="20"/>
                <w:szCs w:val="24"/>
                <w:u w:val="single"/>
              </w:rPr>
            </w:pPr>
            <w:r w:rsidRPr="00611798">
              <w:rPr>
                <w:b/>
                <w:i/>
                <w:color w:val="3B3838" w:themeColor="background2" w:themeShade="40"/>
                <w:sz w:val="20"/>
                <w:szCs w:val="24"/>
                <w:u w:val="single"/>
              </w:rPr>
              <w:t>В случай, че към днешна дата развивате център за студентски услуги, отчетете</w:t>
            </w:r>
            <w:r w:rsidR="008F6777" w:rsidRPr="00611798">
              <w:rPr>
                <w:b/>
                <w:i/>
                <w:color w:val="3B3838" w:themeColor="background2" w:themeShade="40"/>
                <w:sz w:val="20"/>
                <w:szCs w:val="24"/>
                <w:u w:val="single"/>
              </w:rPr>
              <w:t xml:space="preserve"> тук</w:t>
            </w:r>
            <w:r w:rsidR="001B4494">
              <w:rPr>
                <w:b/>
                <w:i/>
                <w:color w:val="3B3838" w:themeColor="background2" w:themeShade="40"/>
                <w:sz w:val="20"/>
                <w:szCs w:val="24"/>
                <w:u w:val="single"/>
              </w:rPr>
              <w:t xml:space="preserve"> неговата дейност за 2024 </w:t>
            </w:r>
            <w:r w:rsidRPr="00611798">
              <w:rPr>
                <w:b/>
                <w:i/>
                <w:color w:val="3B3838" w:themeColor="background2" w:themeShade="40"/>
                <w:sz w:val="20"/>
                <w:szCs w:val="24"/>
                <w:u w:val="single"/>
              </w:rPr>
              <w:t>г.</w:t>
            </w:r>
          </w:p>
          <w:p w:rsidR="00AE5F9C" w:rsidRPr="004F0F2E" w:rsidRDefault="00AE5F9C" w:rsidP="00AE5F9C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</w:tbl>
    <w:p w:rsidR="00344F3F" w:rsidRDefault="00344F3F" w:rsidP="0091125F">
      <w:pPr>
        <w:rPr>
          <w:b/>
          <w:sz w:val="28"/>
          <w:szCs w:val="24"/>
          <w:lang w:val="en-US"/>
        </w:rPr>
      </w:pPr>
    </w:p>
    <w:p w:rsidR="008F6777" w:rsidRPr="000C6313" w:rsidRDefault="000C6313" w:rsidP="000C6313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br w:type="page"/>
      </w:r>
    </w:p>
    <w:p w:rsidR="00AE5F9C" w:rsidRPr="000C6313" w:rsidRDefault="00AE5F9C" w:rsidP="00186FD4">
      <w:pPr>
        <w:tabs>
          <w:tab w:val="left" w:pos="1515"/>
        </w:tabs>
        <w:spacing w:after="360" w:line="240" w:lineRule="auto"/>
        <w:rPr>
          <w:b/>
          <w:sz w:val="24"/>
          <w:szCs w:val="24"/>
          <w:u w:val="single"/>
        </w:rPr>
      </w:pPr>
      <w:r w:rsidRPr="008F6777">
        <w:rPr>
          <w:b/>
          <w:sz w:val="24"/>
          <w:szCs w:val="24"/>
          <w:u w:val="single"/>
        </w:rPr>
        <w:lastRenderedPageBreak/>
        <w:t xml:space="preserve">ЧАСТ </w:t>
      </w:r>
      <w:r w:rsidRPr="008F6777">
        <w:rPr>
          <w:b/>
          <w:sz w:val="24"/>
          <w:szCs w:val="24"/>
          <w:u w:val="single"/>
          <w:lang w:val="pt-BR"/>
        </w:rPr>
        <w:t>II</w:t>
      </w:r>
      <w:r w:rsidR="008F6777">
        <w:rPr>
          <w:b/>
          <w:sz w:val="24"/>
          <w:szCs w:val="24"/>
          <w:u w:val="single"/>
        </w:rPr>
        <w:t>.</w:t>
      </w:r>
      <w:r w:rsidRPr="008F6777">
        <w:rPr>
          <w:b/>
          <w:sz w:val="24"/>
          <w:szCs w:val="24"/>
          <w:u w:val="single"/>
          <w:lang w:val="pt-BR"/>
        </w:rPr>
        <w:t xml:space="preserve"> </w:t>
      </w:r>
      <w:r w:rsidRPr="008F6777">
        <w:rPr>
          <w:b/>
          <w:sz w:val="24"/>
          <w:szCs w:val="24"/>
          <w:u w:val="single"/>
        </w:rPr>
        <w:t>ПРЕДСТАВЯНЕ НА</w:t>
      </w:r>
      <w:r w:rsidR="008F6777" w:rsidRPr="008F6777">
        <w:rPr>
          <w:b/>
          <w:sz w:val="24"/>
          <w:szCs w:val="24"/>
          <w:u w:val="single"/>
        </w:rPr>
        <w:t xml:space="preserve"> ВАШАТА КОНЦЕПЦИЯ ЗА</w:t>
      </w:r>
      <w:r w:rsidRPr="008F6777">
        <w:rPr>
          <w:b/>
          <w:sz w:val="24"/>
          <w:szCs w:val="24"/>
          <w:u w:val="single"/>
        </w:rPr>
        <w:t xml:space="preserve"> </w:t>
      </w:r>
      <w:r w:rsidR="00547680">
        <w:rPr>
          <w:b/>
          <w:sz w:val="24"/>
          <w:szCs w:val="24"/>
          <w:u w:val="single"/>
        </w:rPr>
        <w:t xml:space="preserve">РАЗВИТИЕ НА </w:t>
      </w:r>
      <w:r w:rsidR="008F6777" w:rsidRPr="008F6777">
        <w:rPr>
          <w:b/>
          <w:sz w:val="24"/>
          <w:szCs w:val="24"/>
          <w:u w:val="single"/>
        </w:rPr>
        <w:t>ЦЕНТЪР</w:t>
      </w:r>
      <w:r w:rsidR="00547680">
        <w:rPr>
          <w:b/>
          <w:sz w:val="24"/>
          <w:szCs w:val="24"/>
          <w:u w:val="single"/>
        </w:rPr>
        <w:t>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F6777" w:rsidTr="005C74AD">
        <w:tc>
          <w:tcPr>
            <w:tcW w:w="2263" w:type="dxa"/>
          </w:tcPr>
          <w:p w:rsidR="008F6777" w:rsidRDefault="008F6777" w:rsidP="008F6777">
            <w:pPr>
              <w:rPr>
                <w:b/>
                <w:szCs w:val="24"/>
              </w:rPr>
            </w:pPr>
          </w:p>
          <w:p w:rsidR="008F6777" w:rsidRPr="00344F3F" w:rsidRDefault="008F6777" w:rsidP="008F6777">
            <w:pPr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</w:rPr>
              <w:t>НАИМЕНОВАНИЕ НА ЦЕНТЪРА</w:t>
            </w:r>
            <w:r w:rsidRPr="00344F3F">
              <w:rPr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6799" w:type="dxa"/>
          </w:tcPr>
          <w:p w:rsidR="008F6777" w:rsidRDefault="008F6777" w:rsidP="008F6777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8F6777" w:rsidRPr="00AE5F9C" w:rsidRDefault="008F6777" w:rsidP="008F6777">
            <w:pPr>
              <w:rPr>
                <w:i/>
                <w:color w:val="808080" w:themeColor="background1" w:themeShade="80"/>
                <w:sz w:val="24"/>
                <w:szCs w:val="24"/>
                <w:lang w:val="en-GB"/>
              </w:rPr>
            </w:pPr>
            <w:r w:rsidRPr="00AE5F9C">
              <w:rPr>
                <w:i/>
                <w:sz w:val="24"/>
                <w:szCs w:val="24"/>
                <w:lang w:val="en-GB"/>
              </w:rPr>
              <w:t>………………………</w:t>
            </w:r>
          </w:p>
          <w:p w:rsidR="008F6777" w:rsidRDefault="008F6777" w:rsidP="008F6777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8F6777" w:rsidRPr="00AE5F9C" w:rsidRDefault="008F6777" w:rsidP="008F6777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>Въведете данните от подаденото на предходния етап заявление</w:t>
            </w:r>
          </w:p>
          <w:p w:rsidR="008F6777" w:rsidRPr="004F0F2E" w:rsidRDefault="008F6777" w:rsidP="008F6777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  <w:tr w:rsidR="008F6777" w:rsidTr="008F6777">
        <w:trPr>
          <w:trHeight w:val="1050"/>
        </w:trPr>
        <w:tc>
          <w:tcPr>
            <w:tcW w:w="2263" w:type="dxa"/>
            <w:vMerge w:val="restart"/>
          </w:tcPr>
          <w:p w:rsidR="008F6777" w:rsidRDefault="008F6777" w:rsidP="008F6777">
            <w:pPr>
              <w:rPr>
                <w:b/>
                <w:szCs w:val="24"/>
              </w:rPr>
            </w:pPr>
          </w:p>
          <w:p w:rsidR="008F6777" w:rsidRDefault="002C2EB7" w:rsidP="008F6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ОБЩЕСТВЕНИ УСЛУГИ</w:t>
            </w:r>
            <w:r w:rsidR="007B236E">
              <w:rPr>
                <w:b/>
                <w:szCs w:val="24"/>
              </w:rPr>
              <w:t xml:space="preserve"> И ДЕЙНОСТИ</w:t>
            </w:r>
            <w:r w:rsidR="00611798">
              <w:rPr>
                <w:b/>
                <w:szCs w:val="24"/>
              </w:rPr>
              <w:t xml:space="preserve"> НА ЦЕНТЪРА</w:t>
            </w:r>
          </w:p>
          <w:p w:rsidR="007B236E" w:rsidRDefault="007B236E" w:rsidP="008F6777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8F6777" w:rsidRPr="007B236E" w:rsidRDefault="007B236E" w:rsidP="002C2EB7">
            <w:pPr>
              <w:rPr>
                <w:b/>
                <w:szCs w:val="24"/>
                <w:lang w:val="en-GB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(</w:t>
            </w:r>
            <w:r w:rsidR="000C6313">
              <w:rPr>
                <w:i/>
                <w:color w:val="3B3838" w:themeColor="background2" w:themeShade="40"/>
                <w:sz w:val="20"/>
                <w:szCs w:val="24"/>
              </w:rPr>
              <w:t xml:space="preserve">съдържание </w:t>
            </w:r>
            <w:r w:rsidR="008F6777">
              <w:rPr>
                <w:i/>
                <w:color w:val="3B3838" w:themeColor="background2" w:themeShade="40"/>
                <w:sz w:val="20"/>
                <w:szCs w:val="24"/>
              </w:rPr>
              <w:t xml:space="preserve">до </w:t>
            </w:r>
            <w:r w:rsidR="002C2EB7">
              <w:rPr>
                <w:i/>
                <w:color w:val="3B3838" w:themeColor="background2" w:themeShade="40"/>
                <w:sz w:val="20"/>
                <w:szCs w:val="24"/>
              </w:rPr>
              <w:t>една страница</w:t>
            </w: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)</w:t>
            </w:r>
          </w:p>
        </w:tc>
        <w:tc>
          <w:tcPr>
            <w:tcW w:w="6799" w:type="dxa"/>
          </w:tcPr>
          <w:p w:rsidR="008F6777" w:rsidRDefault="008F6777" w:rsidP="008F6777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2C2EB7" w:rsidRPr="00986B23" w:rsidRDefault="002C2EB7" w:rsidP="008F6777">
            <w:pPr>
              <w:rPr>
                <w:b/>
                <w:color w:val="3B3838" w:themeColor="background2" w:themeShade="40"/>
                <w:szCs w:val="24"/>
              </w:rPr>
            </w:pPr>
            <w:r w:rsidRPr="00986B23">
              <w:rPr>
                <w:b/>
                <w:color w:val="3B3838" w:themeColor="background2" w:themeShade="40"/>
                <w:szCs w:val="24"/>
              </w:rPr>
              <w:t xml:space="preserve"> УСЛУГИ И ДЕЙНОСТИ, ОСЪЩЕСТВЯВАНИ НА МЯСТО В НСД</w:t>
            </w:r>
          </w:p>
          <w:p w:rsidR="002C2EB7" w:rsidRDefault="002C2EB7" w:rsidP="008F6777">
            <w:pPr>
              <w:rPr>
                <w:i/>
                <w:color w:val="3B3838" w:themeColor="background2" w:themeShade="40"/>
                <w:sz w:val="24"/>
                <w:szCs w:val="24"/>
              </w:rPr>
            </w:pPr>
          </w:p>
          <w:p w:rsidR="008F6777" w:rsidRDefault="008F6777" w:rsidP="00186FD4">
            <w:pPr>
              <w:pStyle w:val="ListParagraph"/>
              <w:numPr>
                <w:ilvl w:val="0"/>
                <w:numId w:val="5"/>
              </w:num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186FD4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186FD4" w:rsidRDefault="00186FD4" w:rsidP="00186FD4">
            <w:pPr>
              <w:pStyle w:val="ListParagraph"/>
              <w:numPr>
                <w:ilvl w:val="0"/>
                <w:numId w:val="5"/>
              </w:num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186FD4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186FD4" w:rsidRPr="00186FD4" w:rsidRDefault="00186FD4" w:rsidP="00186FD4">
            <w:pPr>
              <w:pStyle w:val="ListParagraph"/>
              <w:numPr>
                <w:ilvl w:val="0"/>
                <w:numId w:val="5"/>
              </w:num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186FD4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8F6777" w:rsidRDefault="008F6777" w:rsidP="008F6777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8F6777" w:rsidRPr="007B236E" w:rsidRDefault="008F6777" w:rsidP="008F6777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Въведете </w:t>
            </w: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информация 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за </w:t>
            </w:r>
            <w:r w:rsidR="007B236E">
              <w:rPr>
                <w:i/>
                <w:color w:val="3B3838" w:themeColor="background2" w:themeShade="40"/>
                <w:sz w:val="20"/>
                <w:szCs w:val="24"/>
              </w:rPr>
              <w:t xml:space="preserve">конкретните услуги </w:t>
            </w:r>
            <w:r w:rsidR="002C2EB7">
              <w:rPr>
                <w:i/>
                <w:color w:val="3B3838" w:themeColor="background2" w:themeShade="40"/>
                <w:sz w:val="20"/>
                <w:szCs w:val="24"/>
              </w:rPr>
              <w:t xml:space="preserve">и </w:t>
            </w:r>
            <w:r w:rsidR="007B236E">
              <w:rPr>
                <w:i/>
                <w:color w:val="3B3838" w:themeColor="background2" w:themeShade="40"/>
                <w:sz w:val="20"/>
                <w:szCs w:val="24"/>
              </w:rPr>
              <w:t>дейности</w:t>
            </w:r>
            <w:r w:rsidR="002C2EB7">
              <w:rPr>
                <w:i/>
                <w:color w:val="3B3838" w:themeColor="background2" w:themeShade="40"/>
                <w:sz w:val="20"/>
                <w:szCs w:val="24"/>
              </w:rPr>
              <w:t>, които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 Вашата организация</w:t>
            </w:r>
            <w:r w:rsidR="002C2EB7">
              <w:rPr>
                <w:i/>
                <w:color w:val="3B3838" w:themeColor="background2" w:themeShade="40"/>
                <w:sz w:val="20"/>
                <w:szCs w:val="24"/>
              </w:rPr>
              <w:t xml:space="preserve"> планира да </w:t>
            </w:r>
            <w:r w:rsidR="007B236E">
              <w:rPr>
                <w:i/>
                <w:color w:val="3B3838" w:themeColor="background2" w:themeShade="40"/>
                <w:sz w:val="20"/>
                <w:szCs w:val="24"/>
              </w:rPr>
              <w:t>предоставя и провежда</w:t>
            </w:r>
            <w:r w:rsidR="002C2EB7">
              <w:rPr>
                <w:i/>
                <w:color w:val="3B3838" w:themeColor="background2" w:themeShade="40"/>
                <w:sz w:val="20"/>
                <w:szCs w:val="24"/>
              </w:rPr>
              <w:t xml:space="preserve"> на място в </w:t>
            </w:r>
            <w:r w:rsidR="007B236E">
              <w:rPr>
                <w:i/>
                <w:color w:val="3B3838" w:themeColor="background2" w:themeShade="40"/>
                <w:sz w:val="20"/>
                <w:szCs w:val="24"/>
              </w:rPr>
              <w:t xml:space="preserve">НСД, в т.ч. аргументация за това какви и колко помещения в НСД са необходими за предоставянето на тези услуги и за реализацията на тези дейности. </w:t>
            </w:r>
          </w:p>
          <w:p w:rsidR="008F6777" w:rsidRDefault="008F6777" w:rsidP="008F6777">
            <w:pPr>
              <w:rPr>
                <w:sz w:val="28"/>
                <w:szCs w:val="24"/>
              </w:rPr>
            </w:pPr>
          </w:p>
        </w:tc>
      </w:tr>
      <w:tr w:rsidR="008F6777" w:rsidTr="005C74AD">
        <w:trPr>
          <w:trHeight w:val="1050"/>
        </w:trPr>
        <w:tc>
          <w:tcPr>
            <w:tcW w:w="2263" w:type="dxa"/>
            <w:vMerge/>
          </w:tcPr>
          <w:p w:rsidR="008F6777" w:rsidRDefault="008F6777" w:rsidP="008F6777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:rsidR="002C2EB7" w:rsidRDefault="002C2EB7" w:rsidP="002C2EB7">
            <w:pPr>
              <w:rPr>
                <w:b/>
                <w:i/>
                <w:color w:val="3B3838" w:themeColor="background2" w:themeShade="40"/>
                <w:szCs w:val="24"/>
              </w:rPr>
            </w:pPr>
          </w:p>
          <w:p w:rsidR="002C2EB7" w:rsidRPr="00986B23" w:rsidRDefault="002C2EB7" w:rsidP="002C2EB7">
            <w:pPr>
              <w:rPr>
                <w:b/>
                <w:color w:val="3B3838" w:themeColor="background2" w:themeShade="40"/>
                <w:szCs w:val="24"/>
              </w:rPr>
            </w:pPr>
            <w:r w:rsidRPr="00986B23">
              <w:rPr>
                <w:b/>
                <w:color w:val="3B3838" w:themeColor="background2" w:themeShade="40"/>
                <w:szCs w:val="24"/>
              </w:rPr>
              <w:t xml:space="preserve">УСЛУГИ И ДЕЙНОСТИ, ОСЪЩЕСТВЯВАНИ ДИСТАНЦИОННО </w:t>
            </w:r>
          </w:p>
          <w:p w:rsidR="002C2EB7" w:rsidRPr="00986B23" w:rsidRDefault="002C2EB7" w:rsidP="002C2EB7">
            <w:pPr>
              <w:rPr>
                <w:b/>
                <w:i/>
                <w:color w:val="3B3838" w:themeColor="background2" w:themeShade="40"/>
                <w:szCs w:val="24"/>
                <w:lang w:val="pt-BR"/>
              </w:rPr>
            </w:pPr>
            <w:r w:rsidRPr="00986B23">
              <w:rPr>
                <w:b/>
                <w:i/>
                <w:color w:val="3B3838" w:themeColor="background2" w:themeShade="40"/>
                <w:szCs w:val="24"/>
                <w:lang w:val="en-GB"/>
              </w:rPr>
              <w:t>(</w:t>
            </w:r>
            <w:r w:rsidRPr="00986B23">
              <w:rPr>
                <w:b/>
                <w:i/>
                <w:color w:val="3B3838" w:themeColor="background2" w:themeShade="40"/>
                <w:szCs w:val="24"/>
              </w:rPr>
              <w:t>В Т.Ч. ОНЛАЙН И ИЗНЕСЕНИ</w:t>
            </w:r>
            <w:r w:rsidRPr="00986B23">
              <w:rPr>
                <w:b/>
                <w:i/>
                <w:color w:val="3B3838" w:themeColor="background2" w:themeShade="40"/>
                <w:szCs w:val="24"/>
                <w:lang w:val="en-GB"/>
              </w:rPr>
              <w:t xml:space="preserve"> </w:t>
            </w:r>
            <w:r w:rsidRPr="00986B23">
              <w:rPr>
                <w:b/>
                <w:i/>
                <w:color w:val="3B3838" w:themeColor="background2" w:themeShade="40"/>
                <w:szCs w:val="24"/>
              </w:rPr>
              <w:t>ПО МЕСТА</w:t>
            </w:r>
            <w:r w:rsidRPr="00986B23">
              <w:rPr>
                <w:b/>
                <w:i/>
                <w:color w:val="3B3838" w:themeColor="background2" w:themeShade="40"/>
                <w:szCs w:val="24"/>
                <w:lang w:val="pt-BR"/>
              </w:rPr>
              <w:t>)</w:t>
            </w:r>
          </w:p>
          <w:p w:rsidR="002C2EB7" w:rsidRDefault="002C2EB7" w:rsidP="002C2EB7">
            <w:pPr>
              <w:rPr>
                <w:i/>
                <w:color w:val="3B3838" w:themeColor="background2" w:themeShade="40"/>
                <w:sz w:val="24"/>
                <w:szCs w:val="24"/>
              </w:rPr>
            </w:pPr>
          </w:p>
          <w:p w:rsidR="00186FD4" w:rsidRDefault="00186FD4" w:rsidP="00186FD4">
            <w:pPr>
              <w:pStyle w:val="ListParagraph"/>
              <w:numPr>
                <w:ilvl w:val="0"/>
                <w:numId w:val="5"/>
              </w:num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186FD4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186FD4" w:rsidRDefault="00186FD4" w:rsidP="00186FD4">
            <w:pPr>
              <w:pStyle w:val="ListParagraph"/>
              <w:numPr>
                <w:ilvl w:val="0"/>
                <w:numId w:val="5"/>
              </w:num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186FD4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186FD4" w:rsidRPr="00186FD4" w:rsidRDefault="00186FD4" w:rsidP="00186FD4">
            <w:pPr>
              <w:pStyle w:val="ListParagraph"/>
              <w:numPr>
                <w:ilvl w:val="0"/>
                <w:numId w:val="5"/>
              </w:num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186FD4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2C2EB7" w:rsidRDefault="002C2EB7" w:rsidP="002C2EB7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8F6777" w:rsidRDefault="00986B23" w:rsidP="002C2EB7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  <w:r w:rsidRPr="00986B23">
              <w:rPr>
                <w:i/>
                <w:color w:val="3B3838" w:themeColor="background2" w:themeShade="40"/>
                <w:sz w:val="20"/>
                <w:szCs w:val="24"/>
              </w:rPr>
              <w:t xml:space="preserve">Въведете информация за конкретните услуги и дейности, които Вашата организация планира да предоставя 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дистанционна </w:t>
            </w:r>
            <w:r w:rsidRPr="00986B23">
              <w:rPr>
                <w:i/>
                <w:color w:val="3B3838" w:themeColor="background2" w:themeShade="40"/>
                <w:sz w:val="20"/>
                <w:szCs w:val="24"/>
              </w:rPr>
              <w:t xml:space="preserve">и провежда 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изнесено.</w:t>
            </w:r>
          </w:p>
          <w:p w:rsidR="00547680" w:rsidRDefault="00547680" w:rsidP="002C2EB7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  <w:tr w:rsidR="008F6777" w:rsidTr="005C74AD">
        <w:tc>
          <w:tcPr>
            <w:tcW w:w="2263" w:type="dxa"/>
          </w:tcPr>
          <w:p w:rsidR="008F6777" w:rsidRDefault="008F6777" w:rsidP="008F6777">
            <w:pPr>
              <w:rPr>
                <w:b/>
                <w:szCs w:val="24"/>
              </w:rPr>
            </w:pPr>
          </w:p>
          <w:p w:rsidR="008F6777" w:rsidRDefault="008F6777" w:rsidP="008F6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ПЛАН </w:t>
            </w:r>
            <w:r w:rsidR="00611798">
              <w:rPr>
                <w:b/>
                <w:szCs w:val="24"/>
              </w:rPr>
              <w:t>–</w:t>
            </w:r>
            <w:r>
              <w:rPr>
                <w:b/>
                <w:szCs w:val="24"/>
              </w:rPr>
              <w:t xml:space="preserve"> ПРОГРАМА</w:t>
            </w:r>
            <w:r w:rsidR="001B4494">
              <w:rPr>
                <w:b/>
                <w:szCs w:val="24"/>
              </w:rPr>
              <w:t xml:space="preserve"> НА ЦЕНТЪРА ЗА 2025</w:t>
            </w:r>
          </w:p>
          <w:p w:rsidR="008F6777" w:rsidRDefault="008F6777" w:rsidP="008F6777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8F6777" w:rsidRPr="007B236E" w:rsidRDefault="007B236E" w:rsidP="008F6777">
            <w:pPr>
              <w:rPr>
                <w:b/>
                <w:szCs w:val="24"/>
                <w:lang w:val="en-GB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(</w:t>
            </w:r>
            <w:r w:rsidR="000C6313">
              <w:rPr>
                <w:i/>
                <w:color w:val="3B3838" w:themeColor="background2" w:themeShade="40"/>
                <w:sz w:val="20"/>
                <w:szCs w:val="24"/>
              </w:rPr>
              <w:t xml:space="preserve">съдържание </w:t>
            </w:r>
            <w:r w:rsidR="008F6777">
              <w:rPr>
                <w:i/>
                <w:color w:val="3B3838" w:themeColor="background2" w:themeShade="40"/>
                <w:sz w:val="20"/>
                <w:szCs w:val="24"/>
              </w:rPr>
              <w:t xml:space="preserve">до </w:t>
            </w:r>
            <w:r w:rsidR="002C2EB7">
              <w:rPr>
                <w:i/>
                <w:color w:val="3B3838" w:themeColor="background2" w:themeShade="40"/>
                <w:sz w:val="20"/>
                <w:szCs w:val="24"/>
              </w:rPr>
              <w:t>една страница</w:t>
            </w: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)</w:t>
            </w:r>
          </w:p>
          <w:p w:rsidR="008F6777" w:rsidRPr="00AE5F9C" w:rsidRDefault="008F6777" w:rsidP="008F6777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6799" w:type="dxa"/>
          </w:tcPr>
          <w:p w:rsidR="008F6777" w:rsidRDefault="008F6777" w:rsidP="008F6777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8F6777" w:rsidRPr="00AE5F9C" w:rsidRDefault="008F6777" w:rsidP="008F6777">
            <w:p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AE5F9C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8F6777" w:rsidRDefault="008F6777" w:rsidP="008F6777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8F6777" w:rsidRDefault="008F6777" w:rsidP="008F6777">
            <w:pPr>
              <w:rPr>
                <w:b/>
                <w:i/>
                <w:color w:val="3B3838" w:themeColor="background2" w:themeShade="40"/>
                <w:sz w:val="20"/>
                <w:szCs w:val="24"/>
              </w:rPr>
            </w:pP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Въведете информация 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за</w:t>
            </w:r>
            <w:r w:rsidR="002C2EB7">
              <w:rPr>
                <w:i/>
                <w:color w:val="3B3838" w:themeColor="background2" w:themeShade="40"/>
                <w:sz w:val="20"/>
                <w:szCs w:val="24"/>
              </w:rPr>
              <w:t xml:space="preserve"> вида и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 </w:t>
            </w:r>
            <w:r w:rsidRPr="008F6777">
              <w:rPr>
                <w:i/>
                <w:color w:val="3B3838" w:themeColor="background2" w:themeShade="40"/>
                <w:sz w:val="20"/>
                <w:szCs w:val="24"/>
              </w:rPr>
              <w:t xml:space="preserve">съдържанието на </w:t>
            </w:r>
            <w:r w:rsidR="002C2EB7">
              <w:rPr>
                <w:i/>
                <w:color w:val="3B3838" w:themeColor="background2" w:themeShade="40"/>
                <w:sz w:val="20"/>
                <w:szCs w:val="24"/>
              </w:rPr>
              <w:t>дейностите, заложени</w:t>
            </w:r>
            <w:r w:rsidRPr="008F6777">
              <w:rPr>
                <w:i/>
                <w:color w:val="3B3838" w:themeColor="background2" w:themeShade="40"/>
                <w:sz w:val="20"/>
                <w:szCs w:val="24"/>
              </w:rPr>
              <w:t xml:space="preserve"> по план-програмата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 </w:t>
            </w:r>
            <w:r w:rsidR="002C2EB7">
              <w:rPr>
                <w:i/>
                <w:color w:val="3B3838" w:themeColor="background2" w:themeShade="40"/>
                <w:sz w:val="20"/>
                <w:szCs w:val="24"/>
              </w:rPr>
              <w:t xml:space="preserve">на Центъра </w:t>
            </w:r>
            <w:r w:rsidR="00A075D9">
              <w:rPr>
                <w:i/>
                <w:color w:val="3B3838" w:themeColor="background2" w:themeShade="40"/>
                <w:sz w:val="20"/>
                <w:szCs w:val="24"/>
              </w:rPr>
              <w:t>за 2025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 г., за да бъдат включени в годишната програма за дейност на Национален студентски дом.</w:t>
            </w:r>
          </w:p>
          <w:p w:rsidR="008F6777" w:rsidRPr="004F0F2E" w:rsidRDefault="008F6777" w:rsidP="008F6777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</w:tbl>
    <w:p w:rsidR="008F6777" w:rsidRDefault="008F6777" w:rsidP="0091125F">
      <w:pPr>
        <w:rPr>
          <w:b/>
          <w:sz w:val="28"/>
          <w:szCs w:val="24"/>
          <w:lang w:val="en-US"/>
        </w:rPr>
      </w:pPr>
    </w:p>
    <w:p w:rsidR="00547680" w:rsidRDefault="000C6313" w:rsidP="0091125F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br w:type="page"/>
      </w:r>
    </w:p>
    <w:p w:rsidR="00547680" w:rsidRPr="000C6313" w:rsidRDefault="00547680" w:rsidP="000C6313">
      <w:pPr>
        <w:tabs>
          <w:tab w:val="left" w:pos="1515"/>
        </w:tabs>
        <w:spacing w:after="360" w:line="240" w:lineRule="auto"/>
        <w:rPr>
          <w:b/>
          <w:sz w:val="24"/>
          <w:szCs w:val="24"/>
          <w:u w:val="single"/>
          <w:lang w:val="pt-BR"/>
        </w:rPr>
      </w:pPr>
      <w:r w:rsidRPr="008F6777">
        <w:rPr>
          <w:b/>
          <w:sz w:val="24"/>
          <w:szCs w:val="24"/>
          <w:u w:val="single"/>
        </w:rPr>
        <w:lastRenderedPageBreak/>
        <w:t xml:space="preserve">ЧАСТ </w:t>
      </w:r>
      <w:r w:rsidRPr="008F6777">
        <w:rPr>
          <w:b/>
          <w:sz w:val="24"/>
          <w:szCs w:val="24"/>
          <w:u w:val="single"/>
          <w:lang w:val="pt-BR"/>
        </w:rPr>
        <w:t>I</w:t>
      </w:r>
      <w:r>
        <w:rPr>
          <w:b/>
          <w:sz w:val="24"/>
          <w:szCs w:val="24"/>
          <w:u w:val="single"/>
          <w:lang w:val="pt-BR"/>
        </w:rPr>
        <w:t>II</w:t>
      </w:r>
      <w:r>
        <w:rPr>
          <w:b/>
          <w:sz w:val="24"/>
          <w:szCs w:val="24"/>
          <w:u w:val="single"/>
        </w:rPr>
        <w:t>.</w:t>
      </w:r>
      <w:r w:rsidRPr="008F6777">
        <w:rPr>
          <w:b/>
          <w:sz w:val="24"/>
          <w:szCs w:val="24"/>
          <w:u w:val="single"/>
          <w:lang w:val="pt-BR"/>
        </w:rPr>
        <w:t xml:space="preserve"> </w:t>
      </w:r>
      <w:r>
        <w:rPr>
          <w:b/>
          <w:sz w:val="24"/>
          <w:szCs w:val="24"/>
          <w:u w:val="single"/>
        </w:rPr>
        <w:t>СИНЕРГИИ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47680" w:rsidTr="005C74AD">
        <w:tc>
          <w:tcPr>
            <w:tcW w:w="2263" w:type="dxa"/>
          </w:tcPr>
          <w:p w:rsidR="00547680" w:rsidRDefault="00547680" w:rsidP="005C74AD">
            <w:pPr>
              <w:rPr>
                <w:b/>
                <w:szCs w:val="24"/>
              </w:rPr>
            </w:pPr>
          </w:p>
          <w:p w:rsidR="00547680" w:rsidRPr="00547680" w:rsidRDefault="00547680" w:rsidP="005C74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ПАРТНЬОРСТВА</w:t>
            </w:r>
            <w:r w:rsidRPr="00344F3F">
              <w:rPr>
                <w:b/>
                <w:szCs w:val="24"/>
                <w:lang w:val="pt-BR"/>
              </w:rPr>
              <w:t xml:space="preserve"> </w:t>
            </w:r>
            <w:r>
              <w:rPr>
                <w:b/>
                <w:szCs w:val="24"/>
              </w:rPr>
              <w:t>С ТРЕТИ СТРАНИ</w:t>
            </w:r>
          </w:p>
        </w:tc>
        <w:tc>
          <w:tcPr>
            <w:tcW w:w="6799" w:type="dxa"/>
          </w:tcPr>
          <w:p w:rsidR="00547680" w:rsidRDefault="00547680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547680" w:rsidRPr="00AE5F9C" w:rsidRDefault="00547680" w:rsidP="005C74AD">
            <w:pPr>
              <w:rPr>
                <w:i/>
                <w:color w:val="808080" w:themeColor="background1" w:themeShade="80"/>
                <w:sz w:val="24"/>
                <w:szCs w:val="24"/>
                <w:lang w:val="en-GB"/>
              </w:rPr>
            </w:pPr>
            <w:r w:rsidRPr="00AE5F9C">
              <w:rPr>
                <w:i/>
                <w:sz w:val="24"/>
                <w:szCs w:val="24"/>
                <w:lang w:val="en-GB"/>
              </w:rPr>
              <w:t>………………………</w:t>
            </w:r>
          </w:p>
          <w:p w:rsidR="00547680" w:rsidRDefault="00547680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547680" w:rsidRPr="00AE5F9C" w:rsidRDefault="00547680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Въведете </w:t>
            </w:r>
            <w:r w:rsidR="00DF1A5F">
              <w:rPr>
                <w:i/>
                <w:color w:val="3B3838" w:themeColor="background2" w:themeShade="40"/>
                <w:sz w:val="20"/>
                <w:szCs w:val="24"/>
              </w:rPr>
              <w:t>информация за организациите-партньори с които възнамерявате да работите по отношение  на цялостното развитие на Центъра или по</w:t>
            </w:r>
            <w:r w:rsidR="000C6313">
              <w:rPr>
                <w:i/>
                <w:color w:val="3B3838" w:themeColor="background2" w:themeShade="40"/>
                <w:sz w:val="20"/>
                <w:szCs w:val="24"/>
              </w:rPr>
              <w:t xml:space="preserve"> отношение на</w:t>
            </w:r>
            <w:r w:rsidR="00DF1A5F">
              <w:rPr>
                <w:i/>
                <w:color w:val="3B3838" w:themeColor="background2" w:themeShade="40"/>
                <w:sz w:val="20"/>
                <w:szCs w:val="24"/>
              </w:rPr>
              <w:t xml:space="preserve"> отделни негови услуги и проекти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.</w:t>
            </w:r>
          </w:p>
          <w:p w:rsidR="00547680" w:rsidRPr="004F0F2E" w:rsidRDefault="00547680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  <w:tr w:rsidR="00547680" w:rsidTr="005C74AD">
        <w:tc>
          <w:tcPr>
            <w:tcW w:w="2263" w:type="dxa"/>
          </w:tcPr>
          <w:p w:rsidR="00547680" w:rsidRDefault="00547680" w:rsidP="005C74AD">
            <w:pPr>
              <w:rPr>
                <w:b/>
                <w:szCs w:val="24"/>
              </w:rPr>
            </w:pPr>
          </w:p>
          <w:p w:rsidR="00547680" w:rsidRDefault="00236DC2" w:rsidP="005C74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ПОДДРЪЖКА И </w:t>
            </w:r>
            <w:r w:rsidR="00547680">
              <w:rPr>
                <w:b/>
                <w:szCs w:val="24"/>
              </w:rPr>
              <w:t xml:space="preserve">ОБЕЗПЕЧАВАНЕ НА </w:t>
            </w:r>
            <w:r>
              <w:rPr>
                <w:b/>
                <w:szCs w:val="24"/>
              </w:rPr>
              <w:t xml:space="preserve">ДЕЙНОСТТА НА </w:t>
            </w:r>
            <w:r w:rsidR="00547680">
              <w:rPr>
                <w:b/>
                <w:szCs w:val="24"/>
              </w:rPr>
              <w:t>ЦЕНТЪРА</w:t>
            </w:r>
          </w:p>
          <w:p w:rsidR="00547680" w:rsidRDefault="00547680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547680" w:rsidRPr="00344F3F" w:rsidRDefault="00547680" w:rsidP="005C74AD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6799" w:type="dxa"/>
          </w:tcPr>
          <w:p w:rsidR="00547680" w:rsidRDefault="00547680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547680" w:rsidRPr="00AE5F9C" w:rsidRDefault="00547680" w:rsidP="005C74AD">
            <w:p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AE5F9C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547680" w:rsidRDefault="00547680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547680" w:rsidRPr="00AE5F9C" w:rsidRDefault="00547680" w:rsidP="005C74AD">
            <w:pPr>
              <w:rPr>
                <w:i/>
                <w:color w:val="3B3838" w:themeColor="background2" w:themeShade="40"/>
                <w:sz w:val="20"/>
                <w:szCs w:val="24"/>
                <w:u w:val="single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</w:rPr>
              <w:t>Въведете</w:t>
            </w: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 xml:space="preserve"> </w:t>
            </w:r>
            <w:r w:rsidRPr="00AE5F9C">
              <w:rPr>
                <w:i/>
                <w:color w:val="3B3838" w:themeColor="background2" w:themeShade="40"/>
                <w:sz w:val="20"/>
                <w:szCs w:val="24"/>
              </w:rPr>
              <w:t xml:space="preserve">информация 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за </w:t>
            </w:r>
            <w:r w:rsidR="00DF1A5F">
              <w:rPr>
                <w:i/>
                <w:color w:val="3B3838" w:themeColor="background2" w:themeShade="40"/>
                <w:sz w:val="20"/>
                <w:szCs w:val="24"/>
              </w:rPr>
              <w:t xml:space="preserve">това как планирате да обезпечите дейността на центъра – </w:t>
            </w:r>
            <w:r w:rsidR="00DF1A5F" w:rsidRPr="00DF1A5F">
              <w:rPr>
                <w:i/>
                <w:color w:val="3B3838" w:themeColor="background2" w:themeShade="40"/>
                <w:sz w:val="20"/>
                <w:szCs w:val="24"/>
              </w:rPr>
              <w:t>финансово</w:t>
            </w:r>
            <w:r w:rsidR="00DF1A5F" w:rsidRPr="00DF1A5F">
              <w:rPr>
                <w:i/>
                <w:color w:val="3B3838" w:themeColor="background2" w:themeShade="40"/>
                <w:sz w:val="20"/>
                <w:szCs w:val="24"/>
                <w:lang w:val="en-US"/>
              </w:rPr>
              <w:t xml:space="preserve">, </w:t>
            </w:r>
            <w:r w:rsidR="00DF1A5F" w:rsidRPr="00DF1A5F">
              <w:rPr>
                <w:i/>
                <w:color w:val="3B3838" w:themeColor="background2" w:themeShade="40"/>
                <w:sz w:val="20"/>
                <w:szCs w:val="24"/>
              </w:rPr>
              <w:t>логистично и експертно</w:t>
            </w:r>
            <w:r w:rsidR="00DF1A5F">
              <w:rPr>
                <w:i/>
                <w:color w:val="3B3838" w:themeColor="background2" w:themeShade="40"/>
                <w:sz w:val="20"/>
                <w:szCs w:val="24"/>
              </w:rPr>
              <w:t>, в т.ч. информация за конкретни проекти и програми по които възнамерявате да работите с цел ресурсно обезпечаване и постигане на поставените цели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.</w:t>
            </w:r>
          </w:p>
          <w:p w:rsidR="00547680" w:rsidRDefault="00547680" w:rsidP="005C74AD">
            <w:pPr>
              <w:rPr>
                <w:sz w:val="28"/>
                <w:szCs w:val="24"/>
              </w:rPr>
            </w:pPr>
          </w:p>
        </w:tc>
      </w:tr>
      <w:tr w:rsidR="000C6313" w:rsidTr="005C74AD">
        <w:tc>
          <w:tcPr>
            <w:tcW w:w="2263" w:type="dxa"/>
          </w:tcPr>
          <w:p w:rsidR="000C6313" w:rsidRDefault="000C6313" w:rsidP="005C74AD">
            <w:pPr>
              <w:rPr>
                <w:b/>
                <w:szCs w:val="24"/>
              </w:rPr>
            </w:pPr>
          </w:p>
          <w:p w:rsidR="000C6313" w:rsidRDefault="000C6313" w:rsidP="005C74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УЧАСТИЕ В СЪВЕЩАТЕЛНИТЕ ОРГАНИ НА НСД</w:t>
            </w:r>
          </w:p>
          <w:p w:rsidR="000C6313" w:rsidRDefault="000C6313" w:rsidP="005C74AD">
            <w:pPr>
              <w:rPr>
                <w:b/>
                <w:szCs w:val="24"/>
              </w:rPr>
            </w:pPr>
          </w:p>
          <w:p w:rsidR="000C6313" w:rsidRPr="000C6313" w:rsidRDefault="000C6313" w:rsidP="005C74AD">
            <w:pPr>
              <w:rPr>
                <w:b/>
                <w:szCs w:val="24"/>
                <w:lang w:val="en-GB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(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попълва се по желание</w:t>
            </w: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)</w:t>
            </w:r>
          </w:p>
          <w:p w:rsidR="000C6313" w:rsidRDefault="000C6313" w:rsidP="005C74AD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:rsidR="000C6313" w:rsidRDefault="000C6313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0C6313" w:rsidRPr="00AE5F9C" w:rsidRDefault="000C6313" w:rsidP="000C6313">
            <w:p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AE5F9C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0C6313" w:rsidRDefault="000C6313" w:rsidP="000C6313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0C6313" w:rsidRPr="00AE5F9C" w:rsidRDefault="000C6313" w:rsidP="000C6313">
            <w:pPr>
              <w:rPr>
                <w:i/>
                <w:color w:val="3B3838" w:themeColor="background2" w:themeShade="40"/>
                <w:sz w:val="20"/>
                <w:szCs w:val="24"/>
                <w:u w:val="single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</w:rPr>
              <w:t xml:space="preserve">Предложете експерти за участие в съвещателните органи на НСД, съобразно </w:t>
            </w:r>
            <w:r w:rsidR="00186FD4">
              <w:rPr>
                <w:i/>
                <w:color w:val="3B3838" w:themeColor="background2" w:themeShade="40"/>
                <w:sz w:val="20"/>
                <w:szCs w:val="24"/>
              </w:rPr>
              <w:t>Правилника за устройството и дейността на НСД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.</w:t>
            </w:r>
          </w:p>
          <w:p w:rsidR="000C6313" w:rsidRDefault="000C6313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  <w:tr w:rsidR="00547680" w:rsidTr="005C74AD">
        <w:tc>
          <w:tcPr>
            <w:tcW w:w="2263" w:type="dxa"/>
          </w:tcPr>
          <w:p w:rsidR="00547680" w:rsidRDefault="00547680" w:rsidP="005C74AD">
            <w:pPr>
              <w:rPr>
                <w:b/>
                <w:szCs w:val="24"/>
              </w:rPr>
            </w:pPr>
          </w:p>
          <w:p w:rsidR="00547680" w:rsidRDefault="00986B23" w:rsidP="005C74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ДОПЪЛНИТЕЛНА ИНФОРМАЦИЯ</w:t>
            </w:r>
            <w:r w:rsidR="00DF1A5F">
              <w:rPr>
                <w:b/>
                <w:szCs w:val="24"/>
              </w:rPr>
              <w:t xml:space="preserve"> И ПРИЛОЖЕНИЯ</w:t>
            </w:r>
          </w:p>
          <w:p w:rsidR="00547680" w:rsidRDefault="00547680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986B23" w:rsidRPr="007B236E" w:rsidRDefault="00986B23" w:rsidP="00986B23">
            <w:pPr>
              <w:rPr>
                <w:b/>
                <w:szCs w:val="24"/>
                <w:lang w:val="en-GB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(</w:t>
            </w:r>
            <w:r w:rsidR="000C6313">
              <w:rPr>
                <w:i/>
                <w:color w:val="3B3838" w:themeColor="background2" w:themeShade="40"/>
                <w:sz w:val="20"/>
                <w:szCs w:val="24"/>
              </w:rPr>
              <w:t xml:space="preserve">попълва се 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по желание</w:t>
            </w:r>
            <w:r>
              <w:rPr>
                <w:i/>
                <w:color w:val="3B3838" w:themeColor="background2" w:themeShade="40"/>
                <w:sz w:val="20"/>
                <w:szCs w:val="24"/>
                <w:lang w:val="en-GB"/>
              </w:rPr>
              <w:t>)</w:t>
            </w:r>
          </w:p>
          <w:p w:rsidR="00547680" w:rsidRPr="00986B23" w:rsidRDefault="00547680" w:rsidP="00986B23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6799" w:type="dxa"/>
          </w:tcPr>
          <w:p w:rsidR="00547680" w:rsidRDefault="00547680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547680" w:rsidRPr="00AE5F9C" w:rsidRDefault="00547680" w:rsidP="005C74AD">
            <w:p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AE5F9C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547680" w:rsidRDefault="00547680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</w:p>
          <w:p w:rsidR="00547680" w:rsidRDefault="00986B23" w:rsidP="005C74AD">
            <w:pPr>
              <w:rPr>
                <w:i/>
                <w:color w:val="3B3838" w:themeColor="background2" w:themeShade="40"/>
                <w:sz w:val="20"/>
                <w:szCs w:val="24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</w:rPr>
              <w:t>Използвайте тази секция, за да предоставите всяка друга информация, която считате, че би била от значение при разглеждането на Вашата кандидатура за разкриване на Център и</w:t>
            </w:r>
            <w:r w:rsidR="00236DC2">
              <w:rPr>
                <w:i/>
                <w:color w:val="3B3838" w:themeColor="background2" w:themeShade="40"/>
                <w:sz w:val="20"/>
                <w:szCs w:val="24"/>
              </w:rPr>
              <w:t>ли по отношение на</w:t>
            </w:r>
            <w:r w:rsidR="00A075D9">
              <w:rPr>
                <w:i/>
                <w:color w:val="3B3838" w:themeColor="background2" w:themeShade="40"/>
                <w:sz w:val="20"/>
                <w:szCs w:val="24"/>
              </w:rPr>
              <w:t xml:space="preserve"> неговата дейност в рамките на 1</w:t>
            </w:r>
            <w:r w:rsidR="00236DC2">
              <w:rPr>
                <w:i/>
                <w:color w:val="3B3838" w:themeColor="background2" w:themeShade="40"/>
                <w:sz w:val="20"/>
                <w:szCs w:val="24"/>
              </w:rPr>
              <w:t>-годишен хоризонт</w:t>
            </w:r>
            <w:r w:rsidR="00547680">
              <w:rPr>
                <w:i/>
                <w:color w:val="3B3838" w:themeColor="background2" w:themeShade="40"/>
                <w:sz w:val="20"/>
                <w:szCs w:val="24"/>
              </w:rPr>
              <w:t>.</w:t>
            </w:r>
          </w:p>
          <w:p w:rsidR="00547680" w:rsidRDefault="00547680" w:rsidP="005C74AD">
            <w:pPr>
              <w:rPr>
                <w:b/>
                <w:i/>
                <w:color w:val="3B3838" w:themeColor="background2" w:themeShade="40"/>
                <w:sz w:val="20"/>
                <w:szCs w:val="24"/>
              </w:rPr>
            </w:pPr>
          </w:p>
          <w:p w:rsidR="00547680" w:rsidRPr="004F0F2E" w:rsidRDefault="00547680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</w:tbl>
    <w:p w:rsidR="00547680" w:rsidRDefault="00547680" w:rsidP="0091125F">
      <w:pPr>
        <w:rPr>
          <w:i/>
          <w:sz w:val="28"/>
          <w:szCs w:val="24"/>
          <w:lang w:val="en-US"/>
        </w:rPr>
      </w:pPr>
    </w:p>
    <w:p w:rsidR="000C6313" w:rsidRDefault="000C6313">
      <w:pPr>
        <w:rPr>
          <w:i/>
          <w:sz w:val="28"/>
          <w:szCs w:val="24"/>
          <w:lang w:val="en-US"/>
        </w:rPr>
      </w:pPr>
      <w:r>
        <w:rPr>
          <w:i/>
          <w:sz w:val="28"/>
          <w:szCs w:val="24"/>
          <w:lang w:val="en-US"/>
        </w:rPr>
        <w:br w:type="page"/>
      </w:r>
    </w:p>
    <w:p w:rsidR="00236DC2" w:rsidRPr="000C6313" w:rsidRDefault="00611798" w:rsidP="000C6313">
      <w:pPr>
        <w:tabs>
          <w:tab w:val="left" w:pos="1515"/>
        </w:tabs>
        <w:spacing w:after="360" w:line="240" w:lineRule="auto"/>
        <w:rPr>
          <w:b/>
          <w:sz w:val="24"/>
          <w:szCs w:val="24"/>
          <w:u w:val="single"/>
          <w:lang w:val="pt-BR"/>
        </w:rPr>
      </w:pPr>
      <w:r>
        <w:rPr>
          <w:b/>
          <w:sz w:val="24"/>
          <w:szCs w:val="24"/>
          <w:u w:val="single"/>
        </w:rPr>
        <w:lastRenderedPageBreak/>
        <w:t>ДАННИ ЗА</w:t>
      </w:r>
      <w:r w:rsidRPr="00611798">
        <w:rPr>
          <w:b/>
          <w:sz w:val="24"/>
          <w:szCs w:val="24"/>
          <w:u w:val="single"/>
        </w:rPr>
        <w:t xml:space="preserve"> </w:t>
      </w:r>
      <w:r w:rsidR="00236DC2">
        <w:rPr>
          <w:b/>
          <w:sz w:val="24"/>
          <w:szCs w:val="24"/>
          <w:u w:val="single"/>
        </w:rPr>
        <w:t>ПОДАТЕЛ</w:t>
      </w:r>
      <w:r>
        <w:rPr>
          <w:b/>
          <w:sz w:val="24"/>
          <w:szCs w:val="24"/>
          <w:u w:val="single"/>
        </w:rPr>
        <w:t>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36DC2" w:rsidTr="005C74AD">
        <w:tc>
          <w:tcPr>
            <w:tcW w:w="2263" w:type="dxa"/>
          </w:tcPr>
          <w:p w:rsidR="00236DC2" w:rsidRDefault="00236DC2" w:rsidP="005C74AD">
            <w:pPr>
              <w:rPr>
                <w:b/>
                <w:szCs w:val="24"/>
              </w:rPr>
            </w:pPr>
          </w:p>
          <w:p w:rsidR="00236DC2" w:rsidRDefault="00236DC2" w:rsidP="00236D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ИМЕНА НА ПРЕДСТАВИТЕЛЯ</w:t>
            </w:r>
            <w:r w:rsidR="00611798">
              <w:rPr>
                <w:b/>
                <w:szCs w:val="24"/>
              </w:rPr>
              <w:t xml:space="preserve"> НА ОРГАНИЗАЦИЯТА</w:t>
            </w:r>
          </w:p>
          <w:p w:rsidR="00236DC2" w:rsidRPr="00547680" w:rsidRDefault="00236DC2" w:rsidP="00236DC2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:rsidR="00236DC2" w:rsidRDefault="00236DC2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236DC2" w:rsidRPr="00AE5F9C" w:rsidRDefault="00236DC2" w:rsidP="005C74AD">
            <w:pPr>
              <w:rPr>
                <w:i/>
                <w:color w:val="808080" w:themeColor="background1" w:themeShade="80"/>
                <w:sz w:val="24"/>
                <w:szCs w:val="24"/>
                <w:lang w:val="en-GB"/>
              </w:rPr>
            </w:pPr>
            <w:r w:rsidRPr="00AE5F9C">
              <w:rPr>
                <w:i/>
                <w:sz w:val="24"/>
                <w:szCs w:val="24"/>
                <w:lang w:val="en-GB"/>
              </w:rPr>
              <w:t>………………………</w:t>
            </w:r>
          </w:p>
          <w:p w:rsidR="00236DC2" w:rsidRPr="004F0F2E" w:rsidRDefault="00236DC2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  <w:tr w:rsidR="00236DC2" w:rsidTr="005C74AD">
        <w:tc>
          <w:tcPr>
            <w:tcW w:w="2263" w:type="dxa"/>
          </w:tcPr>
          <w:p w:rsidR="00236DC2" w:rsidRDefault="00236DC2" w:rsidP="005C74AD">
            <w:pPr>
              <w:rPr>
                <w:b/>
                <w:szCs w:val="24"/>
              </w:rPr>
            </w:pPr>
          </w:p>
          <w:p w:rsidR="00236DC2" w:rsidRPr="00236DC2" w:rsidRDefault="00236DC2" w:rsidP="005C74AD">
            <w:pPr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ФУНКЦИЯ В ОРГАНИЗАЦИЯТА</w:t>
            </w:r>
          </w:p>
          <w:p w:rsidR="00236DC2" w:rsidRPr="00344F3F" w:rsidRDefault="00236DC2" w:rsidP="005C74AD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6799" w:type="dxa"/>
          </w:tcPr>
          <w:p w:rsidR="00236DC2" w:rsidRDefault="00236DC2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236DC2" w:rsidRPr="00236DC2" w:rsidRDefault="00236DC2" w:rsidP="005C74AD">
            <w:pPr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</w:pPr>
            <w:r w:rsidRPr="00AE5F9C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</w:tc>
      </w:tr>
      <w:tr w:rsidR="00236DC2" w:rsidTr="005C74AD">
        <w:tc>
          <w:tcPr>
            <w:tcW w:w="2263" w:type="dxa"/>
          </w:tcPr>
          <w:p w:rsidR="00236DC2" w:rsidRDefault="00236DC2" w:rsidP="005C74AD">
            <w:pPr>
              <w:rPr>
                <w:b/>
                <w:szCs w:val="24"/>
              </w:rPr>
            </w:pPr>
          </w:p>
          <w:p w:rsidR="00236DC2" w:rsidRDefault="00236DC2" w:rsidP="005C74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ДАННИ ЗА КОНТАКТ</w:t>
            </w:r>
          </w:p>
          <w:p w:rsidR="00236DC2" w:rsidRPr="00986B23" w:rsidRDefault="00236DC2" w:rsidP="00236DC2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6799" w:type="dxa"/>
          </w:tcPr>
          <w:p w:rsidR="00236DC2" w:rsidRDefault="00236DC2" w:rsidP="005C74AD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236DC2" w:rsidRPr="004F0F2E" w:rsidRDefault="00236DC2" w:rsidP="00236DC2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  <w:r w:rsidRPr="00AE5F9C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</w:tc>
      </w:tr>
      <w:tr w:rsidR="00236DC2" w:rsidTr="005C74AD">
        <w:tc>
          <w:tcPr>
            <w:tcW w:w="2263" w:type="dxa"/>
          </w:tcPr>
          <w:p w:rsidR="00236DC2" w:rsidRDefault="00236DC2" w:rsidP="00236DC2">
            <w:pPr>
              <w:rPr>
                <w:b/>
                <w:szCs w:val="24"/>
              </w:rPr>
            </w:pPr>
          </w:p>
          <w:p w:rsidR="00236DC2" w:rsidRDefault="00236DC2" w:rsidP="00236D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ПОДПИС И ПЕЧАТ</w:t>
            </w:r>
          </w:p>
          <w:p w:rsidR="00236DC2" w:rsidRDefault="00236DC2" w:rsidP="00236DC2">
            <w:pPr>
              <w:rPr>
                <w:b/>
                <w:szCs w:val="24"/>
                <w:lang w:val="pt-BR"/>
              </w:rPr>
            </w:pPr>
          </w:p>
          <w:p w:rsidR="000C6313" w:rsidRPr="000C6313" w:rsidRDefault="000C6313" w:rsidP="000C6313">
            <w:pPr>
              <w:rPr>
                <w:i/>
                <w:color w:val="3B3838" w:themeColor="background2" w:themeShade="40"/>
                <w:sz w:val="20"/>
                <w:szCs w:val="24"/>
                <w:lang w:val="pt-BR"/>
              </w:rPr>
            </w:pPr>
            <w:r>
              <w:rPr>
                <w:i/>
                <w:color w:val="3B3838" w:themeColor="background2" w:themeShade="40"/>
                <w:sz w:val="20"/>
                <w:szCs w:val="24"/>
                <w:lang w:val="pt-BR"/>
              </w:rPr>
              <w:t>(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при електронно подаване</w:t>
            </w:r>
            <w:r>
              <w:rPr>
                <w:i/>
                <w:color w:val="3B3838" w:themeColor="background2" w:themeShade="40"/>
                <w:sz w:val="20"/>
                <w:szCs w:val="24"/>
                <w:lang w:val="pt-BR"/>
              </w:rPr>
              <w:t xml:space="preserve"> </w:t>
            </w:r>
            <w:r>
              <w:rPr>
                <w:i/>
                <w:color w:val="3B3838" w:themeColor="background2" w:themeShade="40"/>
                <w:sz w:val="20"/>
                <w:szCs w:val="24"/>
              </w:rPr>
              <w:t>се попълва в последствие</w:t>
            </w:r>
            <w:r>
              <w:rPr>
                <w:i/>
                <w:color w:val="3B3838" w:themeColor="background2" w:themeShade="40"/>
                <w:sz w:val="20"/>
                <w:szCs w:val="24"/>
                <w:lang w:val="pt-BR"/>
              </w:rPr>
              <w:t>)</w:t>
            </w:r>
          </w:p>
          <w:p w:rsidR="000C6313" w:rsidRPr="000C6313" w:rsidRDefault="000C6313" w:rsidP="00236DC2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:rsidR="00236DC2" w:rsidRDefault="00236DC2" w:rsidP="00236DC2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  <w:p w:rsidR="00DF1A5F" w:rsidRDefault="00DF1A5F" w:rsidP="00611798">
            <w:pPr>
              <w:rPr>
                <w:i/>
                <w:color w:val="3B3838" w:themeColor="background2" w:themeShade="40"/>
                <w:sz w:val="24"/>
                <w:szCs w:val="24"/>
              </w:rPr>
            </w:pPr>
            <w:r w:rsidRPr="00AE5F9C">
              <w:rPr>
                <w:i/>
                <w:color w:val="3B3838" w:themeColor="background2" w:themeShade="40"/>
                <w:sz w:val="24"/>
                <w:szCs w:val="24"/>
                <w:lang w:val="en-GB"/>
              </w:rPr>
              <w:t>………………………</w:t>
            </w:r>
          </w:p>
          <w:p w:rsidR="00DF1A5F" w:rsidRDefault="00DF1A5F" w:rsidP="00611798">
            <w:pPr>
              <w:rPr>
                <w:i/>
                <w:color w:val="3B3838" w:themeColor="background2" w:themeShade="40"/>
                <w:sz w:val="24"/>
                <w:szCs w:val="24"/>
              </w:rPr>
            </w:pPr>
          </w:p>
          <w:p w:rsidR="00611798" w:rsidRPr="00236DC2" w:rsidRDefault="00611798" w:rsidP="000C6313">
            <w:pPr>
              <w:rPr>
                <w:i/>
                <w:color w:val="808080" w:themeColor="background1" w:themeShade="80"/>
                <w:sz w:val="20"/>
                <w:szCs w:val="24"/>
              </w:rPr>
            </w:pPr>
          </w:p>
        </w:tc>
      </w:tr>
    </w:tbl>
    <w:p w:rsidR="004F0F2E" w:rsidRPr="00236DC2" w:rsidRDefault="004F0F2E" w:rsidP="00B9486E">
      <w:pPr>
        <w:rPr>
          <w:sz w:val="28"/>
          <w:szCs w:val="24"/>
          <w:u w:val="single"/>
        </w:rPr>
      </w:pPr>
    </w:p>
    <w:sectPr w:rsidR="004F0F2E" w:rsidRPr="00236DC2" w:rsidSect="00547680">
      <w:headerReference w:type="default" r:id="rId8"/>
      <w:footerReference w:type="default" r:id="rId9"/>
      <w:pgSz w:w="11906" w:h="16838"/>
      <w:pgMar w:top="1417" w:right="1417" w:bottom="1417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A02" w:rsidRDefault="00993A02" w:rsidP="00D93976">
      <w:pPr>
        <w:spacing w:after="0" w:line="240" w:lineRule="auto"/>
      </w:pPr>
      <w:r>
        <w:separator/>
      </w:r>
    </w:p>
  </w:endnote>
  <w:endnote w:type="continuationSeparator" w:id="0">
    <w:p w:rsidR="00993A02" w:rsidRDefault="00993A02" w:rsidP="00D9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80" w:rsidRPr="00547680" w:rsidRDefault="00547680" w:rsidP="00547680">
    <w:pPr>
      <w:jc w:val="center"/>
      <w:rPr>
        <w:sz w:val="20"/>
        <w:szCs w:val="24"/>
        <w:lang w:val="en-GB"/>
      </w:rPr>
    </w:pPr>
    <w:r w:rsidRPr="00547680">
      <w:rPr>
        <w:sz w:val="20"/>
        <w:szCs w:val="24"/>
      </w:rPr>
      <w:t>За подаване на формулярите и въпроси</w:t>
    </w:r>
    <w:r w:rsidRPr="00547680">
      <w:rPr>
        <w:sz w:val="20"/>
        <w:szCs w:val="24"/>
        <w:lang w:val="en-GB"/>
      </w:rPr>
      <w:t>:</w:t>
    </w:r>
    <w:r w:rsidRPr="00547680">
      <w:rPr>
        <w:sz w:val="20"/>
        <w:szCs w:val="24"/>
      </w:rPr>
      <w:t xml:space="preserve"> Национален студентски дом, </w:t>
    </w:r>
    <w:r>
      <w:rPr>
        <w:sz w:val="20"/>
        <w:szCs w:val="24"/>
      </w:rPr>
      <w:t xml:space="preserve">пл. Народно събрание № 10, </w:t>
    </w:r>
    <w:r w:rsidRPr="00547680">
      <w:rPr>
        <w:sz w:val="20"/>
        <w:szCs w:val="24"/>
      </w:rPr>
      <w:t>кабинет 411. Всеки работен ден</w:t>
    </w:r>
    <w:r w:rsidRPr="00547680">
      <w:rPr>
        <w:sz w:val="20"/>
        <w:szCs w:val="24"/>
        <w:lang w:val="pt-BR"/>
      </w:rPr>
      <w:t xml:space="preserve"> </w:t>
    </w:r>
    <w:r w:rsidRPr="00547680">
      <w:rPr>
        <w:sz w:val="20"/>
        <w:szCs w:val="24"/>
      </w:rPr>
      <w:t xml:space="preserve">между 12-00 ч. и 16-00 ч., както и на </w:t>
    </w:r>
    <w:hyperlink r:id="rId1" w:history="1">
      <w:r w:rsidRPr="00547680">
        <w:rPr>
          <w:rStyle w:val="Hyperlink"/>
          <w:sz w:val="20"/>
          <w:szCs w:val="24"/>
          <w:lang w:val="pt-BR"/>
        </w:rPr>
        <w:t>director@studenthouse.bg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A02" w:rsidRDefault="00993A02" w:rsidP="00D93976">
      <w:pPr>
        <w:spacing w:after="0" w:line="240" w:lineRule="auto"/>
      </w:pPr>
      <w:r>
        <w:separator/>
      </w:r>
    </w:p>
  </w:footnote>
  <w:footnote w:type="continuationSeparator" w:id="0">
    <w:p w:rsidR="00993A02" w:rsidRDefault="00993A02" w:rsidP="00D9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25F" w:rsidRPr="00C43FEB" w:rsidRDefault="0091125F" w:rsidP="0091125F">
    <w:pPr>
      <w:pStyle w:val="Header"/>
      <w:ind w:left="1134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93090" cy="714375"/>
          <wp:effectExtent l="0" t="0" r="0" b="9525"/>
          <wp:wrapNone/>
          <wp:docPr id="7" name="Picture 7" descr="C:\Users\s550\OneDrive\НСД\Photos\Logo\NSD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550\OneDrive\НСД\Photos\Logo\NSD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FEB">
      <w:t>МИНИСТЕРСТВО НА ОБРАЗОВАНИЕТО И НАУКАТА</w:t>
    </w:r>
  </w:p>
  <w:p w:rsidR="0091125F" w:rsidRPr="00C43FEB" w:rsidRDefault="0091125F" w:rsidP="0091125F">
    <w:pPr>
      <w:pStyle w:val="Header"/>
      <w:ind w:left="1134"/>
      <w:rPr>
        <w:sz w:val="32"/>
      </w:rPr>
    </w:pPr>
    <w:r w:rsidRPr="00C43FEB">
      <w:rPr>
        <w:sz w:val="32"/>
      </w:rPr>
      <w:t>НАЦИОНАЛЕН СТУДЕНТСКИ ДОМ</w:t>
    </w:r>
  </w:p>
  <w:p w:rsidR="0091125F" w:rsidRPr="00C43FEB" w:rsidRDefault="0091125F" w:rsidP="0091125F">
    <w:pPr>
      <w:pStyle w:val="Header"/>
      <w:pBdr>
        <w:top w:val="single" w:sz="4" w:space="1" w:color="auto"/>
      </w:pBdr>
      <w:ind w:left="1134"/>
      <w:rPr>
        <w:sz w:val="20"/>
      </w:rPr>
    </w:pPr>
    <w:r w:rsidRPr="00C43FEB">
      <w:rPr>
        <w:sz w:val="20"/>
      </w:rPr>
      <w:t>София 1000, пл. “Народно събрание” № 10, тел. 02/</w:t>
    </w:r>
    <w:r w:rsidRPr="00C43FEB">
      <w:rPr>
        <w:sz w:val="20"/>
        <w:lang w:val="en-US"/>
      </w:rPr>
      <w:t xml:space="preserve"> </w:t>
    </w:r>
    <w:r w:rsidRPr="00C43FEB">
      <w:rPr>
        <w:sz w:val="20"/>
      </w:rPr>
      <w:t>987</w:t>
    </w:r>
    <w:r w:rsidRPr="00C43FEB">
      <w:rPr>
        <w:sz w:val="20"/>
        <w:lang w:val="en-US"/>
      </w:rPr>
      <w:t xml:space="preserve"> </w:t>
    </w:r>
    <w:r w:rsidRPr="00C43FEB">
      <w:rPr>
        <w:sz w:val="20"/>
      </w:rPr>
      <w:t>22</w:t>
    </w:r>
    <w:r w:rsidRPr="00C43FEB">
      <w:rPr>
        <w:sz w:val="20"/>
        <w:lang w:val="en-US"/>
      </w:rPr>
      <w:t xml:space="preserve"> </w:t>
    </w:r>
    <w:r w:rsidRPr="00C43FEB">
      <w:rPr>
        <w:sz w:val="20"/>
      </w:rPr>
      <w:t>86</w:t>
    </w:r>
  </w:p>
  <w:p w:rsidR="0091125F" w:rsidRPr="00C43FEB" w:rsidRDefault="0091125F" w:rsidP="0091125F">
    <w:pPr>
      <w:pStyle w:val="Header"/>
      <w:ind w:left="1134"/>
      <w:rPr>
        <w:sz w:val="20"/>
      </w:rPr>
    </w:pPr>
    <w:r w:rsidRPr="00C43FEB">
      <w:rPr>
        <w:sz w:val="20"/>
        <w:lang w:val="en-US"/>
      </w:rPr>
      <w:t>www.studenthouse.bg, email: director@studenthouse.bg</w:t>
    </w:r>
  </w:p>
  <w:p w:rsidR="0091125F" w:rsidRDefault="00911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1F39"/>
    <w:multiLevelType w:val="hybridMultilevel"/>
    <w:tmpl w:val="0A664398"/>
    <w:lvl w:ilvl="0" w:tplc="E5E0785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4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1334B0"/>
    <w:multiLevelType w:val="hybridMultilevel"/>
    <w:tmpl w:val="185A822A"/>
    <w:lvl w:ilvl="0" w:tplc="E5E0785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4"/>
        <w:u w:val="none"/>
      </w:rPr>
    </w:lvl>
    <w:lvl w:ilvl="1" w:tplc="E5E07856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  <w:sz w:val="24"/>
        <w:u w:val="none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7142E1"/>
    <w:multiLevelType w:val="hybridMultilevel"/>
    <w:tmpl w:val="C5DC41F0"/>
    <w:lvl w:ilvl="0" w:tplc="E5E07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  <w:u w:val="none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08AB"/>
    <w:multiLevelType w:val="hybridMultilevel"/>
    <w:tmpl w:val="8C2A9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7153B"/>
    <w:multiLevelType w:val="hybridMultilevel"/>
    <w:tmpl w:val="457642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0785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4"/>
        <w:u w:val="none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76"/>
    <w:rsid w:val="00000916"/>
    <w:rsid w:val="0000307D"/>
    <w:rsid w:val="000C6313"/>
    <w:rsid w:val="00124210"/>
    <w:rsid w:val="001452F0"/>
    <w:rsid w:val="00186FD4"/>
    <w:rsid w:val="001A03B9"/>
    <w:rsid w:val="001B4494"/>
    <w:rsid w:val="00236DC2"/>
    <w:rsid w:val="00282DA6"/>
    <w:rsid w:val="002B1EFE"/>
    <w:rsid w:val="002C2EB7"/>
    <w:rsid w:val="00301EB4"/>
    <w:rsid w:val="00344F3F"/>
    <w:rsid w:val="00380380"/>
    <w:rsid w:val="003B6E2E"/>
    <w:rsid w:val="004F0F2E"/>
    <w:rsid w:val="00547680"/>
    <w:rsid w:val="00611798"/>
    <w:rsid w:val="006A6901"/>
    <w:rsid w:val="006E1D7F"/>
    <w:rsid w:val="007B236E"/>
    <w:rsid w:val="00840275"/>
    <w:rsid w:val="00882FAC"/>
    <w:rsid w:val="008F6777"/>
    <w:rsid w:val="0091125F"/>
    <w:rsid w:val="009329AA"/>
    <w:rsid w:val="00940F1E"/>
    <w:rsid w:val="00986B23"/>
    <w:rsid w:val="00993A02"/>
    <w:rsid w:val="009A35B6"/>
    <w:rsid w:val="00A075D9"/>
    <w:rsid w:val="00A17A14"/>
    <w:rsid w:val="00A2750F"/>
    <w:rsid w:val="00A37BBB"/>
    <w:rsid w:val="00A613EA"/>
    <w:rsid w:val="00A71FB3"/>
    <w:rsid w:val="00A86B04"/>
    <w:rsid w:val="00AE5F9C"/>
    <w:rsid w:val="00B9486E"/>
    <w:rsid w:val="00C94203"/>
    <w:rsid w:val="00CA50C1"/>
    <w:rsid w:val="00CB4ED4"/>
    <w:rsid w:val="00D20AC1"/>
    <w:rsid w:val="00D93976"/>
    <w:rsid w:val="00DE7FD6"/>
    <w:rsid w:val="00DF1A5F"/>
    <w:rsid w:val="00E2088B"/>
    <w:rsid w:val="00E87D40"/>
    <w:rsid w:val="00F16C6F"/>
    <w:rsid w:val="00F950F7"/>
    <w:rsid w:val="00FD29FF"/>
    <w:rsid w:val="00FF1DD9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6BAD3"/>
  <w15:chartTrackingRefBased/>
  <w15:docId w15:val="{E5250824-5B85-4005-A97B-5701F252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76"/>
  </w:style>
  <w:style w:type="paragraph" w:styleId="Footer">
    <w:name w:val="footer"/>
    <w:basedOn w:val="Normal"/>
    <w:link w:val="FooterChar"/>
    <w:uiPriority w:val="99"/>
    <w:unhideWhenUsed/>
    <w:rsid w:val="00D9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76"/>
  </w:style>
  <w:style w:type="table" w:styleId="TableGrid">
    <w:name w:val="Table Grid"/>
    <w:basedOn w:val="TableNormal"/>
    <w:uiPriority w:val="39"/>
    <w:rsid w:val="00A3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E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2D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studenthouse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A62F-D256-4303-92DA-E96103AB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 Daskalov</dc:creator>
  <cp:keywords/>
  <dc:description/>
  <cp:lastModifiedBy>user</cp:lastModifiedBy>
  <cp:revision>9</cp:revision>
  <cp:lastPrinted>2024-12-20T14:06:00Z</cp:lastPrinted>
  <dcterms:created xsi:type="dcterms:W3CDTF">2019-10-13T13:09:00Z</dcterms:created>
  <dcterms:modified xsi:type="dcterms:W3CDTF">2024-12-20T14:07:00Z</dcterms:modified>
</cp:coreProperties>
</file>